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6C" w:rsidRDefault="00AA105D">
      <w:pPr>
        <w:pStyle w:val="Standard"/>
        <w:jc w:val="right"/>
        <w:rPr>
          <w:rFonts w:eastAsia="ＭＳ 明朝"/>
        </w:rPr>
      </w:pPr>
      <w:r>
        <w:rPr>
          <w:rFonts w:eastAsia="ＭＳ 明朝"/>
        </w:rPr>
        <w:t xml:space="preserve">　</w:t>
      </w:r>
      <w:r w:rsidR="0010274B">
        <w:rPr>
          <w:rFonts w:eastAsia="ＭＳ 明朝"/>
        </w:rPr>
        <w:t>年　　月　　日</w:t>
      </w:r>
    </w:p>
    <w:p w:rsidR="008D5B6C" w:rsidRDefault="0010274B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</w:p>
    <w:p w:rsidR="008D5B6C" w:rsidRDefault="0010274B" w:rsidP="00436DD1">
      <w:pPr>
        <w:pStyle w:val="Standard"/>
        <w:ind w:firstLineChars="100" w:firstLine="240"/>
        <w:rPr>
          <w:rFonts w:eastAsia="ＭＳ 明朝"/>
        </w:rPr>
      </w:pPr>
      <w:r>
        <w:rPr>
          <w:rFonts w:eastAsia="ＭＳ 明朝"/>
        </w:rPr>
        <w:t>龍ケ崎市長　殿</w:t>
      </w:r>
    </w:p>
    <w:p w:rsidR="008D5B6C" w:rsidRDefault="0010274B" w:rsidP="0010274B">
      <w:pPr>
        <w:pStyle w:val="Standard"/>
        <w:spacing w:line="276" w:lineRule="auto"/>
        <w:ind w:left="4633"/>
        <w:rPr>
          <w:rFonts w:eastAsia="ＭＳ 明朝"/>
        </w:rPr>
      </w:pPr>
      <w:r w:rsidRPr="006D41C5">
        <w:rPr>
          <w:rFonts w:eastAsia="ＭＳ 明朝"/>
          <w:spacing w:val="240"/>
          <w:kern w:val="0"/>
          <w:fitText w:val="1200" w:id="-2002093312"/>
        </w:rPr>
        <w:t>所在</w:t>
      </w:r>
      <w:r w:rsidRPr="006D41C5">
        <w:rPr>
          <w:rFonts w:eastAsia="ＭＳ 明朝"/>
          <w:kern w:val="0"/>
          <w:fitText w:val="1200" w:id="-2002093312"/>
        </w:rPr>
        <w:t>地</w:t>
      </w:r>
    </w:p>
    <w:p w:rsidR="008D5B6C" w:rsidRDefault="0010274B" w:rsidP="0010274B">
      <w:pPr>
        <w:pStyle w:val="Standard"/>
        <w:spacing w:line="276" w:lineRule="auto"/>
        <w:ind w:left="4633"/>
        <w:rPr>
          <w:rFonts w:eastAsia="ＭＳ 明朝"/>
        </w:rPr>
      </w:pPr>
      <w:r w:rsidRPr="006D41C5">
        <w:rPr>
          <w:rFonts w:eastAsia="ＭＳ 明朝"/>
          <w:spacing w:val="30"/>
          <w:kern w:val="0"/>
          <w:fitText w:val="1200" w:id="-2002093311"/>
        </w:rPr>
        <w:t>商号･名</w:t>
      </w:r>
      <w:r w:rsidRPr="006D41C5">
        <w:rPr>
          <w:rFonts w:eastAsia="ＭＳ 明朝"/>
          <w:kern w:val="0"/>
          <w:fitText w:val="1200" w:id="-2002093311"/>
        </w:rPr>
        <w:t>称</w:t>
      </w:r>
    </w:p>
    <w:p w:rsidR="008D5B6C" w:rsidRDefault="0010274B" w:rsidP="0010274B">
      <w:pPr>
        <w:pStyle w:val="Standard"/>
        <w:spacing w:line="276" w:lineRule="auto"/>
        <w:ind w:left="4633"/>
        <w:rPr>
          <w:rFonts w:eastAsia="ＭＳ 明朝"/>
        </w:rPr>
      </w:pPr>
      <w:r>
        <w:rPr>
          <w:rFonts w:eastAsia="ＭＳ 明朝"/>
        </w:rPr>
        <w:t>代表者</w:t>
      </w:r>
      <w:r w:rsidR="006D41C5">
        <w:rPr>
          <w:rFonts w:eastAsia="ＭＳ 明朝" w:hint="eastAsia"/>
        </w:rPr>
        <w:t>氏名</w:t>
      </w:r>
    </w:p>
    <w:p w:rsidR="008D5B6C" w:rsidRDefault="0010274B" w:rsidP="0010274B">
      <w:pPr>
        <w:pStyle w:val="Standard"/>
        <w:spacing w:line="276" w:lineRule="auto"/>
        <w:ind w:left="4633"/>
        <w:rPr>
          <w:rFonts w:eastAsia="ＭＳ 明朝"/>
        </w:rPr>
      </w:pPr>
      <w:r>
        <w:rPr>
          <w:rFonts w:eastAsia="ＭＳ 明朝"/>
        </w:rPr>
        <w:t>（担当者</w:t>
      </w:r>
      <w:r w:rsidR="006D41C5">
        <w:rPr>
          <w:rFonts w:eastAsia="ＭＳ 明朝" w:hint="eastAsia"/>
        </w:rPr>
        <w:t>名</w:t>
      </w:r>
      <w:r>
        <w:rPr>
          <w:rFonts w:eastAsia="ＭＳ 明朝"/>
        </w:rPr>
        <w:t xml:space="preserve">：　　　　　　　　</w:t>
      </w:r>
      <w:r w:rsidR="006D41C5">
        <w:rPr>
          <w:rFonts w:eastAsia="ＭＳ 明朝" w:hint="eastAsia"/>
        </w:rPr>
        <w:t xml:space="preserve">　　</w:t>
      </w:r>
      <w:r>
        <w:rPr>
          <w:rFonts w:eastAsia="ＭＳ 明朝"/>
        </w:rPr>
        <w:t xml:space="preserve">　　　　）</w:t>
      </w:r>
    </w:p>
    <w:p w:rsidR="008D5B6C" w:rsidRDefault="0010274B" w:rsidP="0010274B">
      <w:pPr>
        <w:pStyle w:val="Standard"/>
        <w:spacing w:line="276" w:lineRule="auto"/>
        <w:ind w:left="4633"/>
        <w:rPr>
          <w:rFonts w:eastAsia="ＭＳ 明朝"/>
        </w:rPr>
      </w:pPr>
      <w:r w:rsidRPr="006D41C5">
        <w:rPr>
          <w:rFonts w:eastAsia="ＭＳ 明朝"/>
          <w:spacing w:val="80"/>
          <w:kern w:val="0"/>
          <w:fitText w:val="1200" w:id="-2002093310"/>
        </w:rPr>
        <w:t>電話番</w:t>
      </w:r>
      <w:r w:rsidRPr="006D41C5">
        <w:rPr>
          <w:rFonts w:eastAsia="ＭＳ 明朝"/>
          <w:kern w:val="0"/>
          <w:fitText w:val="1200" w:id="-2002093310"/>
        </w:rPr>
        <w:t>号</w:t>
      </w:r>
    </w:p>
    <w:p w:rsidR="008D5B6C" w:rsidRDefault="0010274B">
      <w:pPr>
        <w:pStyle w:val="Standard"/>
        <w:spacing w:line="360" w:lineRule="auto"/>
        <w:ind w:left="4633"/>
        <w:rPr>
          <w:rFonts w:eastAsia="ＭＳ 明朝"/>
        </w:rPr>
      </w:pPr>
      <w:r w:rsidRPr="006D41C5">
        <w:rPr>
          <w:rFonts w:eastAsia="ＭＳ 明朝"/>
          <w:spacing w:val="47"/>
          <w:kern w:val="0"/>
          <w:fitText w:val="1200" w:id="-2002092032"/>
        </w:rPr>
        <w:t>FAX</w:t>
      </w:r>
      <w:r w:rsidRPr="006D41C5">
        <w:rPr>
          <w:rFonts w:eastAsia="ＭＳ 明朝"/>
          <w:spacing w:val="47"/>
          <w:kern w:val="0"/>
          <w:fitText w:val="1200" w:id="-2002092032"/>
        </w:rPr>
        <w:t>番</w:t>
      </w:r>
      <w:r w:rsidRPr="006D41C5">
        <w:rPr>
          <w:rFonts w:eastAsia="ＭＳ 明朝"/>
          <w:spacing w:val="-7"/>
          <w:kern w:val="0"/>
          <w:fitText w:val="1200" w:id="-2002092032"/>
        </w:rPr>
        <w:t>号</w:t>
      </w:r>
    </w:p>
    <w:p w:rsidR="008D5B6C" w:rsidRDefault="0010274B">
      <w:pPr>
        <w:pStyle w:val="Standard"/>
        <w:jc w:val="center"/>
        <w:rPr>
          <w:rFonts w:eastAsia="ＭＳ 明朝"/>
          <w:sz w:val="32"/>
          <w:szCs w:val="32"/>
        </w:rPr>
      </w:pPr>
      <w:r>
        <w:rPr>
          <w:rFonts w:eastAsia="ＭＳ 明朝"/>
          <w:sz w:val="32"/>
          <w:szCs w:val="32"/>
        </w:rPr>
        <w:t>同等品規格確認票</w:t>
      </w:r>
    </w:p>
    <w:p w:rsidR="008D5B6C" w:rsidRDefault="0010274B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</w:t>
      </w:r>
    </w:p>
    <w:p w:rsidR="008D5B6C" w:rsidRDefault="005D7106">
      <w:pPr>
        <w:pStyle w:val="Standard"/>
        <w:rPr>
          <w:rFonts w:eastAsia="ＭＳ 明朝"/>
        </w:rPr>
      </w:pPr>
      <w:r>
        <w:rPr>
          <w:rFonts w:eastAsia="ＭＳ 明朝"/>
        </w:rPr>
        <w:t>下記の同等品確認</w:t>
      </w:r>
      <w:r>
        <w:rPr>
          <w:rFonts w:eastAsia="ＭＳ 明朝" w:hint="eastAsia"/>
        </w:rPr>
        <w:t>規格</w:t>
      </w:r>
      <w:r w:rsidR="0010274B">
        <w:rPr>
          <w:rFonts w:eastAsia="ＭＳ 明朝"/>
        </w:rPr>
        <w:t>について，確認願います。</w:t>
      </w:r>
    </w:p>
    <w:p w:rsidR="008D5B6C" w:rsidRDefault="008D5B6C">
      <w:pPr>
        <w:pStyle w:val="Standard"/>
        <w:rPr>
          <w:rFonts w:eastAsia="ＭＳ 明朝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7338"/>
      </w:tblGrid>
      <w:tr w:rsidR="008D5B6C" w:rsidTr="00007360">
        <w:trPr>
          <w:trHeight w:val="667"/>
          <w:jc w:val="center"/>
        </w:trPr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件　　　名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</w:tr>
      <w:tr w:rsidR="008D5B6C" w:rsidTr="00007360">
        <w:trPr>
          <w:trHeight w:val="716"/>
          <w:jc w:val="center"/>
        </w:trPr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00736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入札（見積）日</w:t>
            </w:r>
            <w:r>
              <w:rPr>
                <w:rFonts w:eastAsia="ＭＳ 明朝" w:hint="eastAsia"/>
              </w:rPr>
              <w:t>時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7360" w:rsidRDefault="00007360" w:rsidP="00007360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年　　月　　日　　午前（午後）　　時　　分</w:t>
            </w:r>
          </w:p>
        </w:tc>
      </w:tr>
    </w:tbl>
    <w:p w:rsidR="008D5B6C" w:rsidRDefault="008D5B6C">
      <w:pPr>
        <w:pStyle w:val="Standard"/>
        <w:rPr>
          <w:rFonts w:eastAsia="ＭＳ 明朝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1817"/>
        <w:gridCol w:w="2700"/>
        <w:gridCol w:w="1916"/>
        <w:gridCol w:w="1155"/>
      </w:tblGrid>
      <w:tr w:rsidR="008D5B6C" w:rsidTr="00007360">
        <w:trPr>
          <w:jc w:val="center"/>
        </w:trPr>
        <w:tc>
          <w:tcPr>
            <w:tcW w:w="2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D7827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例示品</w:t>
            </w:r>
            <w:r>
              <w:rPr>
                <w:rFonts w:eastAsia="ＭＳ 明朝" w:hint="eastAsia"/>
              </w:rPr>
              <w:t>・</w:t>
            </w:r>
            <w:r w:rsidR="0010274B">
              <w:rPr>
                <w:rFonts w:eastAsia="ＭＳ 明朝"/>
              </w:rPr>
              <w:t>品名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メーカー･品番･規格等</w:t>
            </w:r>
          </w:p>
        </w:tc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同等品確認規格</w:t>
            </w: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確認欄</w:t>
            </w:r>
          </w:p>
        </w:tc>
      </w:tr>
      <w:tr w:rsidR="008D5B6C" w:rsidTr="00007360">
        <w:trPr>
          <w:jc w:val="center"/>
        </w:trPr>
        <w:tc>
          <w:tcPr>
            <w:tcW w:w="2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D33" w:rsidRDefault="006E3D33">
            <w:pPr>
              <w:jc w:val="left"/>
            </w:pPr>
          </w:p>
        </w:tc>
        <w:tc>
          <w:tcPr>
            <w:tcW w:w="18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D33" w:rsidRDefault="006E3D33">
            <w:pPr>
              <w:jc w:val="left"/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メーカー･品番･規格等</w:t>
            </w: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641A9" w:rsidP="00C45F84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価格</w:t>
            </w:r>
            <w:r w:rsidR="0010274B">
              <w:rPr>
                <w:rFonts w:eastAsia="ＭＳ 明朝"/>
              </w:rPr>
              <w:t>（</w:t>
            </w:r>
            <w:r w:rsidR="00C45F84">
              <w:rPr>
                <w:rFonts w:eastAsia="ＭＳ 明朝" w:hint="eastAsia"/>
              </w:rPr>
              <w:t>税抜</w:t>
            </w:r>
            <w:bookmarkStart w:id="0" w:name="_GoBack"/>
            <w:bookmarkEnd w:id="0"/>
            <w:r w:rsidR="0010274B">
              <w:rPr>
                <w:rFonts w:eastAsia="ＭＳ 明朝"/>
              </w:rPr>
              <w:t>）</w:t>
            </w:r>
          </w:p>
        </w:tc>
        <w:tc>
          <w:tcPr>
            <w:tcW w:w="1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3D33" w:rsidRDefault="006E3D33">
            <w:pPr>
              <w:jc w:val="left"/>
            </w:pPr>
          </w:p>
        </w:tc>
      </w:tr>
      <w:tr w:rsidR="008D5B6C" w:rsidTr="00007360">
        <w:trPr>
          <w:trHeight w:val="787"/>
          <w:jc w:val="center"/>
        </w:trPr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認　定</w:t>
            </w:r>
          </w:p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不認定</w:t>
            </w:r>
          </w:p>
        </w:tc>
      </w:tr>
      <w:tr w:rsidR="008D5B6C" w:rsidTr="00007360">
        <w:trPr>
          <w:trHeight w:val="767"/>
          <w:jc w:val="center"/>
        </w:trPr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認　定</w:t>
            </w:r>
          </w:p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不認定</w:t>
            </w:r>
          </w:p>
        </w:tc>
      </w:tr>
      <w:tr w:rsidR="008D5B6C" w:rsidTr="00007360">
        <w:trPr>
          <w:trHeight w:val="883"/>
          <w:jc w:val="center"/>
        </w:trPr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8D5B6C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認　定</w:t>
            </w:r>
          </w:p>
          <w:p w:rsidR="008D5B6C" w:rsidRDefault="0010274B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不認定</w:t>
            </w:r>
          </w:p>
        </w:tc>
      </w:tr>
    </w:tbl>
    <w:p w:rsidR="008D5B6C" w:rsidRDefault="008D5B6C">
      <w:pPr>
        <w:pStyle w:val="Standard"/>
        <w:rPr>
          <w:rFonts w:eastAsia="ＭＳ 明朝"/>
        </w:rPr>
      </w:pPr>
    </w:p>
    <w:p w:rsidR="008D5B6C" w:rsidRPr="005906F2" w:rsidRDefault="0010274B">
      <w:pPr>
        <w:pStyle w:val="Textbody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/>
          <w:sz w:val="20"/>
        </w:rPr>
        <w:t>【備考】</w:t>
      </w:r>
    </w:p>
    <w:p w:rsidR="001D7827" w:rsidRPr="005906F2" w:rsidRDefault="006D41C5" w:rsidP="001D7827">
      <w:pPr>
        <w:pStyle w:val="Textbody"/>
        <w:spacing w:line="320" w:lineRule="atLeast"/>
        <w:ind w:left="200" w:hanging="200"/>
        <w:rPr>
          <w:rFonts w:asciiTheme="minorEastAsia" w:eastAsiaTheme="minorEastAsia" w:hAnsiTheme="minorEastAsia"/>
        </w:rPr>
      </w:pPr>
      <w:r w:rsidRPr="005906F2">
        <w:rPr>
          <w:rFonts w:asciiTheme="minorEastAsia" w:eastAsiaTheme="minorEastAsia" w:hAnsiTheme="minorEastAsia" w:hint="eastAsia"/>
          <w:sz w:val="20"/>
        </w:rPr>
        <w:t xml:space="preserve">１　</w:t>
      </w:r>
      <w:r w:rsidR="001D7827" w:rsidRPr="005906F2">
        <w:rPr>
          <w:rFonts w:asciiTheme="minorEastAsia" w:eastAsiaTheme="minorEastAsia" w:hAnsiTheme="minorEastAsia" w:hint="eastAsia"/>
          <w:sz w:val="20"/>
          <w:u w:val="single"/>
        </w:rPr>
        <w:t>仕様書に記載された期限内</w:t>
      </w:r>
      <w:r w:rsidR="001D7827" w:rsidRPr="005906F2">
        <w:rPr>
          <w:rFonts w:asciiTheme="minorEastAsia" w:eastAsiaTheme="minorEastAsia" w:hAnsiTheme="minorEastAsia"/>
          <w:sz w:val="20"/>
        </w:rPr>
        <w:t>に，本票及びその</w:t>
      </w:r>
      <w:r w:rsidR="001D7827" w:rsidRPr="005906F2">
        <w:rPr>
          <w:rFonts w:asciiTheme="minorEastAsia" w:eastAsiaTheme="minorEastAsia" w:hAnsiTheme="minorEastAsia" w:hint="eastAsia"/>
          <w:sz w:val="20"/>
          <w:szCs w:val="20"/>
        </w:rPr>
        <w:t>規格，品質，</w:t>
      </w:r>
      <w:r w:rsidR="001641A9" w:rsidRPr="005906F2">
        <w:rPr>
          <w:rFonts w:asciiTheme="minorEastAsia" w:eastAsiaTheme="minorEastAsia" w:hAnsiTheme="minorEastAsia" w:hint="eastAsia"/>
          <w:sz w:val="20"/>
          <w:szCs w:val="20"/>
        </w:rPr>
        <w:t>性能，価格</w:t>
      </w:r>
      <w:r w:rsidR="001D7827" w:rsidRPr="005906F2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1D7827" w:rsidRPr="005906F2">
        <w:rPr>
          <w:rFonts w:asciiTheme="minorEastAsia" w:eastAsiaTheme="minorEastAsia" w:hAnsiTheme="minorEastAsia"/>
          <w:sz w:val="20"/>
        </w:rPr>
        <w:t>が</w:t>
      </w:r>
      <w:r w:rsidR="001D7827" w:rsidRPr="005906F2">
        <w:rPr>
          <w:rFonts w:asciiTheme="minorEastAsia" w:eastAsiaTheme="minorEastAsia" w:hAnsiTheme="minorEastAsia" w:hint="eastAsia"/>
          <w:sz w:val="20"/>
        </w:rPr>
        <w:t>確認できる</w:t>
      </w:r>
      <w:r w:rsidR="001D7827" w:rsidRPr="005906F2">
        <w:rPr>
          <w:rFonts w:asciiTheme="minorEastAsia" w:eastAsiaTheme="minorEastAsia" w:hAnsiTheme="minorEastAsia"/>
          <w:sz w:val="20"/>
        </w:rPr>
        <w:t>資料（カタログ</w:t>
      </w:r>
      <w:r w:rsidR="001D7827" w:rsidRPr="005906F2">
        <w:rPr>
          <w:rFonts w:asciiTheme="minorEastAsia" w:eastAsiaTheme="minorEastAsia" w:hAnsiTheme="minorEastAsia" w:hint="eastAsia"/>
          <w:sz w:val="20"/>
        </w:rPr>
        <w:t>等の</w:t>
      </w:r>
      <w:r w:rsidR="001641A9" w:rsidRPr="005906F2">
        <w:rPr>
          <w:rFonts w:asciiTheme="minorEastAsia" w:eastAsiaTheme="minorEastAsia" w:hAnsiTheme="minorEastAsia" w:hint="eastAsia"/>
          <w:sz w:val="20"/>
        </w:rPr>
        <w:t>写し</w:t>
      </w:r>
      <w:r w:rsidR="001D7827" w:rsidRPr="005906F2">
        <w:rPr>
          <w:rFonts w:asciiTheme="minorEastAsia" w:eastAsiaTheme="minorEastAsia" w:hAnsiTheme="minorEastAsia"/>
          <w:sz w:val="20"/>
        </w:rPr>
        <w:t>）を添付のうえ，契約検査課へ提出してください。</w:t>
      </w:r>
    </w:p>
    <w:p w:rsidR="008D5B6C" w:rsidRPr="005906F2" w:rsidRDefault="001D7827">
      <w:pPr>
        <w:pStyle w:val="Textbody"/>
        <w:ind w:left="180" w:hanging="180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 w:hint="eastAsia"/>
          <w:sz w:val="20"/>
        </w:rPr>
        <w:t>２</w:t>
      </w:r>
      <w:r w:rsidR="0010274B" w:rsidRPr="005906F2">
        <w:rPr>
          <w:rFonts w:asciiTheme="minorEastAsia" w:eastAsiaTheme="minorEastAsia" w:hAnsiTheme="minorEastAsia"/>
          <w:sz w:val="20"/>
        </w:rPr>
        <w:t xml:space="preserve">　「例示品・品名｣及び「メーカー・品番・規格等」の欄には、それぞれ仕様書に</w:t>
      </w:r>
      <w:r w:rsidR="006D41C5" w:rsidRPr="005906F2">
        <w:rPr>
          <w:rFonts w:asciiTheme="minorEastAsia" w:eastAsiaTheme="minorEastAsia" w:hAnsiTheme="minorEastAsia" w:hint="eastAsia"/>
          <w:sz w:val="20"/>
        </w:rPr>
        <w:t>記載さ</w:t>
      </w:r>
      <w:r w:rsidRPr="005906F2">
        <w:rPr>
          <w:rFonts w:asciiTheme="minorEastAsia" w:eastAsiaTheme="minorEastAsia" w:hAnsiTheme="minorEastAsia" w:hint="eastAsia"/>
          <w:sz w:val="20"/>
        </w:rPr>
        <w:t>れた</w:t>
      </w:r>
      <w:r w:rsidR="006D41C5" w:rsidRPr="005906F2">
        <w:rPr>
          <w:rFonts w:asciiTheme="minorEastAsia" w:eastAsiaTheme="minorEastAsia" w:hAnsiTheme="minorEastAsia" w:hint="eastAsia"/>
          <w:sz w:val="20"/>
        </w:rPr>
        <w:t>品目</w:t>
      </w:r>
      <w:r w:rsidR="0010274B" w:rsidRPr="005906F2">
        <w:rPr>
          <w:rFonts w:asciiTheme="minorEastAsia" w:eastAsiaTheme="minorEastAsia" w:hAnsiTheme="minorEastAsia"/>
          <w:sz w:val="20"/>
        </w:rPr>
        <w:t>を記入してください。</w:t>
      </w:r>
    </w:p>
    <w:p w:rsidR="008D5B6C" w:rsidRPr="005906F2" w:rsidRDefault="001D7827">
      <w:pPr>
        <w:pStyle w:val="Textbody"/>
        <w:spacing w:line="320" w:lineRule="atLeast"/>
        <w:ind w:left="200" w:hanging="200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 w:hint="eastAsia"/>
          <w:sz w:val="20"/>
        </w:rPr>
        <w:t>３</w:t>
      </w:r>
      <w:r w:rsidR="0010274B" w:rsidRPr="005906F2">
        <w:rPr>
          <w:rFonts w:asciiTheme="minorEastAsia" w:eastAsiaTheme="minorEastAsia" w:hAnsiTheme="minorEastAsia"/>
          <w:sz w:val="20"/>
        </w:rPr>
        <w:t xml:space="preserve">　「同等品確認規格」欄には，</w:t>
      </w:r>
      <w:r w:rsidR="006D41C5" w:rsidRPr="005906F2">
        <w:rPr>
          <w:rFonts w:asciiTheme="minorEastAsia" w:eastAsiaTheme="minorEastAsia" w:hAnsiTheme="minorEastAsia"/>
          <w:sz w:val="20"/>
        </w:rPr>
        <w:t>同等品の</w:t>
      </w:r>
      <w:r w:rsidR="006D41C5" w:rsidRPr="005906F2">
        <w:rPr>
          <w:rFonts w:asciiTheme="minorEastAsia" w:eastAsiaTheme="minorEastAsia" w:hAnsiTheme="minorEastAsia" w:hint="eastAsia"/>
          <w:sz w:val="20"/>
        </w:rPr>
        <w:t>確認</w:t>
      </w:r>
      <w:r w:rsidR="0010274B" w:rsidRPr="005906F2">
        <w:rPr>
          <w:rFonts w:asciiTheme="minorEastAsia" w:eastAsiaTheme="minorEastAsia" w:hAnsiTheme="minorEastAsia"/>
          <w:sz w:val="20"/>
        </w:rPr>
        <w:t>を受けようとする</w:t>
      </w:r>
      <w:r w:rsidR="006D41C5" w:rsidRPr="005906F2">
        <w:rPr>
          <w:rFonts w:asciiTheme="minorEastAsia" w:eastAsiaTheme="minorEastAsia" w:hAnsiTheme="minorEastAsia" w:hint="eastAsia"/>
          <w:sz w:val="20"/>
        </w:rPr>
        <w:t>品目</w:t>
      </w:r>
      <w:r w:rsidR="0010274B" w:rsidRPr="005906F2">
        <w:rPr>
          <w:rFonts w:asciiTheme="minorEastAsia" w:eastAsiaTheme="minorEastAsia" w:hAnsiTheme="minorEastAsia"/>
          <w:sz w:val="20"/>
        </w:rPr>
        <w:t>のメーカー・品番・規格等及び</w:t>
      </w:r>
      <w:r w:rsidR="001641A9" w:rsidRPr="005906F2">
        <w:rPr>
          <w:rFonts w:asciiTheme="minorEastAsia" w:eastAsiaTheme="minorEastAsia" w:hAnsiTheme="minorEastAsia" w:hint="eastAsia"/>
          <w:sz w:val="20"/>
        </w:rPr>
        <w:t>価格</w:t>
      </w:r>
      <w:r w:rsidR="0010274B" w:rsidRPr="005906F2">
        <w:rPr>
          <w:rFonts w:asciiTheme="minorEastAsia" w:eastAsiaTheme="minorEastAsia" w:hAnsiTheme="minorEastAsia"/>
          <w:sz w:val="20"/>
        </w:rPr>
        <w:t>を記入してください。</w:t>
      </w:r>
    </w:p>
    <w:p w:rsidR="008D5B6C" w:rsidRPr="005906F2" w:rsidRDefault="001D7827">
      <w:pPr>
        <w:pStyle w:val="Textbody"/>
        <w:spacing w:line="320" w:lineRule="atLeast"/>
        <w:ind w:left="200" w:hanging="200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 w:hint="eastAsia"/>
          <w:sz w:val="20"/>
        </w:rPr>
        <w:t xml:space="preserve">４　</w:t>
      </w:r>
      <w:r w:rsidR="0010274B" w:rsidRPr="005906F2">
        <w:rPr>
          <w:rFonts w:asciiTheme="minorEastAsia" w:eastAsiaTheme="minorEastAsia" w:hAnsiTheme="minorEastAsia"/>
          <w:sz w:val="20"/>
        </w:rPr>
        <w:t>「確認欄」は，審査</w:t>
      </w:r>
      <w:r w:rsidR="006D41C5" w:rsidRPr="005906F2">
        <w:rPr>
          <w:rFonts w:asciiTheme="minorEastAsia" w:eastAsiaTheme="minorEastAsia" w:hAnsiTheme="minorEastAsia" w:hint="eastAsia"/>
          <w:sz w:val="20"/>
        </w:rPr>
        <w:t>により</w:t>
      </w:r>
      <w:r w:rsidR="0010274B" w:rsidRPr="005906F2">
        <w:rPr>
          <w:rFonts w:asciiTheme="minorEastAsia" w:eastAsiaTheme="minorEastAsia" w:hAnsiTheme="minorEastAsia"/>
          <w:sz w:val="20"/>
        </w:rPr>
        <w:t>同等品と認定</w:t>
      </w:r>
      <w:r w:rsidR="006D41C5" w:rsidRPr="005906F2">
        <w:rPr>
          <w:rFonts w:asciiTheme="minorEastAsia" w:eastAsiaTheme="minorEastAsia" w:hAnsiTheme="minorEastAsia" w:hint="eastAsia"/>
          <w:sz w:val="20"/>
        </w:rPr>
        <w:t>した</w:t>
      </w:r>
      <w:r w:rsidR="0010274B" w:rsidRPr="005906F2">
        <w:rPr>
          <w:rFonts w:asciiTheme="minorEastAsia" w:eastAsiaTheme="minorEastAsia" w:hAnsiTheme="minorEastAsia"/>
          <w:sz w:val="20"/>
        </w:rPr>
        <w:t>場合は「認定」に，不認定</w:t>
      </w:r>
      <w:r w:rsidR="006D41C5" w:rsidRPr="005906F2">
        <w:rPr>
          <w:rFonts w:asciiTheme="minorEastAsia" w:eastAsiaTheme="minorEastAsia" w:hAnsiTheme="minorEastAsia" w:hint="eastAsia"/>
          <w:sz w:val="20"/>
        </w:rPr>
        <w:t>した場合は</w:t>
      </w:r>
      <w:r w:rsidR="0010274B" w:rsidRPr="005906F2">
        <w:rPr>
          <w:rFonts w:asciiTheme="minorEastAsia" w:eastAsiaTheme="minorEastAsia" w:hAnsiTheme="minorEastAsia"/>
          <w:sz w:val="20"/>
        </w:rPr>
        <w:t>「不認定」に○</w:t>
      </w:r>
      <w:r w:rsidR="006D41C5" w:rsidRPr="005906F2">
        <w:rPr>
          <w:rFonts w:asciiTheme="minorEastAsia" w:eastAsiaTheme="minorEastAsia" w:hAnsiTheme="minorEastAsia"/>
          <w:sz w:val="20"/>
        </w:rPr>
        <w:t>印を付し</w:t>
      </w:r>
      <w:r w:rsidR="0010274B" w:rsidRPr="005906F2">
        <w:rPr>
          <w:rFonts w:asciiTheme="minorEastAsia" w:eastAsiaTheme="minorEastAsia" w:hAnsiTheme="minorEastAsia"/>
          <w:sz w:val="20"/>
        </w:rPr>
        <w:t>ます。</w:t>
      </w:r>
    </w:p>
    <w:p w:rsidR="008D5B6C" w:rsidRPr="005906F2" w:rsidRDefault="001D7827">
      <w:pPr>
        <w:pStyle w:val="Textbody"/>
        <w:spacing w:line="320" w:lineRule="atLeast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 w:hint="eastAsia"/>
          <w:sz w:val="20"/>
        </w:rPr>
        <w:t>５</w:t>
      </w:r>
      <w:r w:rsidR="0010274B" w:rsidRPr="005906F2">
        <w:rPr>
          <w:rFonts w:asciiTheme="minorEastAsia" w:eastAsiaTheme="minorEastAsia" w:hAnsiTheme="minorEastAsia"/>
          <w:sz w:val="20"/>
        </w:rPr>
        <w:t xml:space="preserve">　</w:t>
      </w:r>
      <w:r w:rsidR="006D41C5" w:rsidRPr="005906F2">
        <w:rPr>
          <w:rFonts w:asciiTheme="minorEastAsia" w:eastAsiaTheme="minorEastAsia" w:hAnsiTheme="minorEastAsia" w:hint="eastAsia"/>
          <w:sz w:val="20"/>
        </w:rPr>
        <w:t>回答</w:t>
      </w:r>
      <w:r w:rsidR="0010274B" w:rsidRPr="005906F2">
        <w:rPr>
          <w:rFonts w:asciiTheme="minorEastAsia" w:eastAsiaTheme="minorEastAsia" w:hAnsiTheme="minorEastAsia"/>
          <w:sz w:val="20"/>
        </w:rPr>
        <w:t>は</w:t>
      </w:r>
      <w:r w:rsidR="006D41C5" w:rsidRPr="005906F2">
        <w:rPr>
          <w:rFonts w:asciiTheme="minorEastAsia" w:eastAsiaTheme="minorEastAsia" w:hAnsiTheme="minorEastAsia" w:hint="eastAsia"/>
          <w:sz w:val="20"/>
        </w:rPr>
        <w:t>，</w:t>
      </w:r>
      <w:r w:rsidR="0010274B" w:rsidRPr="005906F2">
        <w:rPr>
          <w:rFonts w:asciiTheme="minorEastAsia" w:eastAsiaTheme="minorEastAsia" w:hAnsiTheme="minorEastAsia"/>
          <w:sz w:val="20"/>
        </w:rPr>
        <w:t>ＦＡＸ</w:t>
      </w:r>
      <w:r w:rsidR="006D41C5" w:rsidRPr="005906F2">
        <w:rPr>
          <w:rFonts w:asciiTheme="minorEastAsia" w:eastAsiaTheme="minorEastAsia" w:hAnsiTheme="minorEastAsia" w:hint="eastAsia"/>
          <w:sz w:val="20"/>
        </w:rPr>
        <w:t>により入札・見積合せに参加する全者に行います</w:t>
      </w:r>
      <w:r w:rsidR="0010274B" w:rsidRPr="005906F2">
        <w:rPr>
          <w:rFonts w:asciiTheme="minorEastAsia" w:eastAsiaTheme="minorEastAsia" w:hAnsiTheme="minorEastAsia"/>
          <w:sz w:val="20"/>
        </w:rPr>
        <w:t>。</w:t>
      </w:r>
    </w:p>
    <w:p w:rsidR="008D5B6C" w:rsidRPr="005906F2" w:rsidRDefault="001D7827">
      <w:pPr>
        <w:pStyle w:val="Textbody"/>
        <w:spacing w:line="320" w:lineRule="atLeast"/>
        <w:rPr>
          <w:rFonts w:asciiTheme="minorEastAsia" w:eastAsiaTheme="minorEastAsia" w:hAnsiTheme="minorEastAsia"/>
          <w:sz w:val="20"/>
        </w:rPr>
      </w:pPr>
      <w:r w:rsidRPr="005906F2">
        <w:rPr>
          <w:rFonts w:asciiTheme="minorEastAsia" w:eastAsiaTheme="minorEastAsia" w:hAnsiTheme="minorEastAsia" w:hint="eastAsia"/>
          <w:sz w:val="20"/>
        </w:rPr>
        <w:t xml:space="preserve">６　</w:t>
      </w:r>
      <w:r w:rsidRPr="005906F2">
        <w:rPr>
          <w:rFonts w:asciiTheme="minorEastAsia" w:eastAsiaTheme="minorEastAsia" w:hAnsiTheme="minorEastAsia" w:hint="eastAsia"/>
          <w:sz w:val="20"/>
          <w:szCs w:val="20"/>
        </w:rPr>
        <w:t>同等品の認定を受けていない品目により入札・見積合せに参加することは出来ません。</w:t>
      </w:r>
    </w:p>
    <w:sectPr w:rsidR="008D5B6C" w:rsidRPr="005906F2">
      <w:pgSz w:w="11906" w:h="16838"/>
      <w:pgMar w:top="1134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E6" w:rsidRDefault="002215E6">
      <w:r>
        <w:separator/>
      </w:r>
    </w:p>
  </w:endnote>
  <w:endnote w:type="continuationSeparator" w:id="0">
    <w:p w:rsidR="002215E6" w:rsidRDefault="0022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E6" w:rsidRDefault="002215E6">
      <w:r>
        <w:rPr>
          <w:color w:val="000000"/>
        </w:rPr>
        <w:separator/>
      </w:r>
    </w:p>
  </w:footnote>
  <w:footnote w:type="continuationSeparator" w:id="0">
    <w:p w:rsidR="002215E6" w:rsidRDefault="0022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5B6C"/>
    <w:rsid w:val="00007360"/>
    <w:rsid w:val="000865D4"/>
    <w:rsid w:val="0010274B"/>
    <w:rsid w:val="00147BA6"/>
    <w:rsid w:val="001641A9"/>
    <w:rsid w:val="001D7827"/>
    <w:rsid w:val="002215E6"/>
    <w:rsid w:val="00436DD1"/>
    <w:rsid w:val="005906F2"/>
    <w:rsid w:val="005D7106"/>
    <w:rsid w:val="006D41C5"/>
    <w:rsid w:val="006E3D33"/>
    <w:rsid w:val="007429F4"/>
    <w:rsid w:val="008D5B6C"/>
    <w:rsid w:val="009A30DB"/>
    <w:rsid w:val="00AA105D"/>
    <w:rsid w:val="00C45F84"/>
    <w:rsid w:val="00CC5879"/>
    <w:rsid w:val="00E84991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1E07E"/>
  <w15:docId w15:val="{D7680814-0FF0-48B6-B87D-4648D4D3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47BA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147BA6"/>
    <w:rPr>
      <w:szCs w:val="21"/>
    </w:rPr>
  </w:style>
  <w:style w:type="paragraph" w:styleId="a7">
    <w:name w:val="footer"/>
    <w:basedOn w:val="a"/>
    <w:link w:val="a8"/>
    <w:uiPriority w:val="99"/>
    <w:unhideWhenUsed/>
    <w:rsid w:val="00147BA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147BA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龍ケ崎市</cp:lastModifiedBy>
  <cp:revision>11</cp:revision>
  <cp:lastPrinted>2014-05-16T15:58:00Z</cp:lastPrinted>
  <dcterms:created xsi:type="dcterms:W3CDTF">2014-05-23T01:02:00Z</dcterms:created>
  <dcterms:modified xsi:type="dcterms:W3CDTF">2020-08-21T06:55:00Z</dcterms:modified>
</cp:coreProperties>
</file>